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574B78F" w:rsidR="00152A13" w:rsidRPr="00856508" w:rsidRDefault="00CE58C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886C0F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E2DB8">
              <w:rPr>
                <w:rFonts w:ascii="Tahoma" w:hAnsi="Tahoma" w:cs="Tahoma"/>
              </w:rPr>
              <w:t xml:space="preserve">Juan Carlos Gutiérrez Vega </w:t>
            </w:r>
          </w:p>
          <w:p w14:paraId="163B7B1A" w14:textId="77777777" w:rsidR="00CE58CC" w:rsidRPr="00A7487D" w:rsidRDefault="00CE58CC" w:rsidP="00CE58CC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02EE4467" w14:textId="77777777" w:rsidR="00CE58CC" w:rsidRPr="00CD7ECA" w:rsidRDefault="00CE58CC" w:rsidP="00CE58CC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8B0C0B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960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Piloto Aviador Militar </w:t>
            </w:r>
          </w:p>
          <w:p w14:paraId="3E0D423A" w14:textId="5D35A86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730C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960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junio</w:t>
            </w:r>
            <w:r w:rsidR="002325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</w:t>
            </w:r>
            <w:r w:rsidR="009B7A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6 </w:t>
            </w:r>
            <w:r w:rsidR="002325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 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junio</w:t>
            </w:r>
            <w:r w:rsidR="005B4E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1998</w:t>
            </w:r>
          </w:p>
          <w:p w14:paraId="1DB281C4" w14:textId="087A4D0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730C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B4E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del Ejército y Fuerza Aérea Mexicanos</w:t>
            </w:r>
            <w:r w:rsidR="008855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7F3D7152" w14:textId="77777777" w:rsidR="00885575" w:rsidRDefault="00885575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EEE53AC" w14:textId="1BF9D5A5" w:rsidR="00A3669D" w:rsidRDefault="00B82356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Consultor</w:t>
            </w:r>
            <w:r w:rsidR="00A366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Internacional en Seguridad Protección y Defensa </w:t>
            </w:r>
          </w:p>
          <w:p w14:paraId="180CF615" w14:textId="40957A34" w:rsidR="00A3669D" w:rsidRDefault="00A3669D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="00B823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r w:rsidR="00B823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</w:t>
            </w:r>
            <w:r w:rsidR="00082D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4</w:t>
            </w:r>
            <w:r w:rsidR="00F05B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Lima,</w:t>
            </w:r>
            <w:r w:rsidR="00F05B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Perú.</w:t>
            </w:r>
          </w:p>
          <w:p w14:paraId="44493C33" w14:textId="766E2076" w:rsidR="00A3669D" w:rsidRDefault="00A3669D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="00082D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TAKEMUSO SWAT </w:t>
            </w:r>
            <w:r w:rsidR="008C13E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Batallón de Protección del </w:t>
            </w:r>
            <w:r w:rsidR="00CD6A5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Ejército, 77ª División Blindada Antiterrorista del Glorioso Ejército del Perú</w:t>
            </w:r>
            <w:r w:rsidR="00F05B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</w:t>
            </w:r>
          </w:p>
          <w:p w14:paraId="45034F28" w14:textId="77777777" w:rsidR="00F05B7C" w:rsidRDefault="00F05B7C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2F03717" w14:textId="5D26CFB1" w:rsidR="00F05B7C" w:rsidRDefault="00F05B7C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D07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Instructor Internacional O.P.S  Nivel</w:t>
            </w:r>
            <w:r w:rsidR="00824A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</w:t>
            </w:r>
          </w:p>
          <w:p w14:paraId="147E37C3" w14:textId="7184B5A0" w:rsidR="00F05B7C" w:rsidRDefault="00F05B7C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="00824A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90D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Julio 2014 Lima, Perú.</w:t>
            </w:r>
          </w:p>
          <w:p w14:paraId="35C8055F" w14:textId="66D162A8" w:rsidR="00860918" w:rsidRDefault="00F05B7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="001B398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TAKEMUSO SWAT Batallón de Protección del Ejército, 77ª División Blindada Antiterrorista del Glorioso Ejército del Perú</w:t>
            </w:r>
            <w:r w:rsidR="008609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0F008A61" w14:textId="77777777" w:rsidR="00860918" w:rsidRDefault="0086091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B9034D3" w14:textId="0FF66F32" w:rsidR="00107FD0" w:rsidRDefault="00107FD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 w:rsidR="008609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E45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641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Mapeo Delictivo,</w:t>
            </w:r>
            <w:r w:rsidR="006109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Análisis Espacial de los Delitos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236B76D5" w14:textId="72791866" w:rsidR="00860918" w:rsidRDefault="00107FD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FD464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Enero a 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marzo</w:t>
            </w:r>
            <w:r w:rsidR="00FD464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2024</w:t>
            </w:r>
          </w:p>
          <w:p w14:paraId="27F7CD38" w14:textId="765DBDBF" w:rsidR="006561DB" w:rsidRDefault="006561D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ENTROPIA</w:t>
            </w:r>
            <w:r w:rsidR="00476B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,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ANALITICA</w:t>
            </w:r>
            <w:r w:rsidR="00476B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710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CRIMINOLOGICA Y FOREN</w:t>
            </w:r>
            <w:r w:rsidR="00CA4D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 y CENTRO DE</w:t>
            </w:r>
            <w:r w:rsidR="007C0A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Altos Estudios en Geomática.</w:t>
            </w:r>
          </w:p>
          <w:p w14:paraId="1E7206C9" w14:textId="77777777" w:rsidR="00860918" w:rsidRDefault="0086091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3B2C4C0" w14:textId="3C03044D" w:rsidR="00885575" w:rsidRDefault="00BB6F3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036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252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Espec</w:t>
            </w:r>
            <w:r w:rsidR="00F73C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ialista en </w:t>
            </w:r>
            <w:r w:rsidR="00F379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Estrategias contra el </w:t>
            </w:r>
            <w:r w:rsidR="00F73C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Crimen Organizado </w:t>
            </w:r>
            <w:r w:rsidR="00E208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Inter</w:t>
            </w:r>
            <w:r w:rsidR="00F73C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nacional</w:t>
            </w:r>
          </w:p>
          <w:p w14:paraId="76F1B450" w14:textId="560D9D96" w:rsidR="00BB6F36" w:rsidRDefault="00BB6F3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730C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73C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marzo</w:t>
            </w:r>
            <w:r w:rsidR="00F73C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2024</w:t>
            </w:r>
          </w:p>
          <w:p w14:paraId="31AEAE4D" w14:textId="57470882" w:rsidR="002730C3" w:rsidRDefault="002730C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="00F73C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G</w:t>
            </w:r>
            <w:r w:rsidR="00AF792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OBERNA Escuela de Gobierno Estrategia y Marketing Político </w:t>
            </w:r>
          </w:p>
          <w:p w14:paraId="2854DEB4" w14:textId="77777777" w:rsidR="002730C3" w:rsidRDefault="002730C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501ECD9" w14:textId="63AAB3A6" w:rsidR="00935A2D" w:rsidRDefault="00935A2D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259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Espec</w:t>
            </w:r>
            <w:r w:rsidR="005177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ialistas en Contraterrorismo y Contrainsurgencia </w:t>
            </w:r>
          </w:p>
          <w:p w14:paraId="75E811C0" w14:textId="25456852" w:rsidR="00935A2D" w:rsidRDefault="00935A2D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="005177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418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Feb 2024</w:t>
            </w:r>
          </w:p>
          <w:p w14:paraId="62FDF98B" w14:textId="3BE7874B" w:rsidR="00935A2D" w:rsidRDefault="00935A2D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="00A418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GOBERNA </w:t>
            </w:r>
            <w:r w:rsidR="00D252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de Gobierno Estrategia y Marketing Político </w:t>
            </w:r>
          </w:p>
          <w:p w14:paraId="5FF20BF2" w14:textId="77777777" w:rsidR="002730C3" w:rsidRDefault="002730C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1E9840E" w14:textId="69F187AD" w:rsidR="00935A2D" w:rsidRDefault="00935A2D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E50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353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Especialista en Operaciones Psicológicas y Psicosociales</w:t>
            </w:r>
          </w:p>
          <w:p w14:paraId="267BF10B" w14:textId="718AED79" w:rsidR="00935A2D" w:rsidRDefault="00935A2D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F1BA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Dic 2023</w:t>
            </w:r>
          </w:p>
          <w:p w14:paraId="7BDAF24F" w14:textId="7381D0E6" w:rsidR="00935A2D" w:rsidRDefault="00935A2D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="00DE55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234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GOBERNA Escuela de Gobierno</w:t>
            </w:r>
            <w:r w:rsidR="002D44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, Estrategia </w:t>
            </w:r>
            <w:r w:rsidR="006234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y Marketing Político </w:t>
            </w:r>
          </w:p>
          <w:p w14:paraId="743D6265" w14:textId="77777777" w:rsidR="00935A2D" w:rsidRDefault="00935A2D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36714BA" w14:textId="19D668B8" w:rsidR="00315917" w:rsidRDefault="00315917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Estudios:</w:t>
            </w:r>
            <w:r w:rsidR="00C472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Coach PNL </w:t>
            </w:r>
          </w:p>
          <w:p w14:paraId="7492D060" w14:textId="5126F879" w:rsidR="00315917" w:rsidRDefault="00315917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="005E4F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177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OCTUBRE </w:t>
            </w:r>
            <w:r w:rsidR="005E4F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2023</w:t>
            </w:r>
          </w:p>
          <w:p w14:paraId="3F50E48B" w14:textId="775D9E39" w:rsidR="00315917" w:rsidRDefault="00315917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="005E4F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DB4C22" w14:textId="77777777" w:rsidR="00315917" w:rsidRDefault="00315917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F045C1" w14:textId="0E47017F" w:rsidR="00DA0FFB" w:rsidRDefault="00315917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Estudios:</w:t>
            </w:r>
            <w:r w:rsidR="00C81E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Operatividad en los Delitos</w:t>
            </w:r>
            <w:r w:rsidR="002D57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E26F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 Robo</w:t>
            </w:r>
            <w:r w:rsidR="0000336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, Protección a Víctimas y Uso de la Fuerza </w:t>
            </w:r>
          </w:p>
          <w:p w14:paraId="019773A5" w14:textId="5B9CFE71" w:rsidR="00DA0FFB" w:rsidRDefault="00DA0FFB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        </w:t>
            </w:r>
            <w:r w:rsidR="008E26F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Cadena de Custodia </w:t>
            </w:r>
            <w:r w:rsidR="00C83D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,Violencia Familiar</w:t>
            </w:r>
            <w:r w:rsidR="00D57D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, </w:t>
            </w:r>
            <w:r w:rsidR="00432A2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Derechos Humanos</w:t>
            </w:r>
            <w:r w:rsidR="005A0C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, Perspectiva de G</w:t>
            </w:r>
            <w:r w:rsidR="004008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énero.</w:t>
            </w:r>
          </w:p>
          <w:p w14:paraId="26CBF126" w14:textId="0F8EAA59" w:rsidR="00315917" w:rsidRDefault="00315917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="00CC40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Enero 2023 </w:t>
            </w:r>
            <w:r w:rsidR="0099007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 Oct 2023</w:t>
            </w:r>
          </w:p>
          <w:p w14:paraId="78EF14D2" w14:textId="39DC379B" w:rsidR="00315917" w:rsidRDefault="00315917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="0099007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YO POLICIA MEXICO</w:t>
            </w:r>
          </w:p>
          <w:p w14:paraId="39CEA46C" w14:textId="77777777" w:rsidR="00315917" w:rsidRDefault="00315917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ACD279C" w14:textId="22BD0520" w:rsidR="00303602" w:rsidRDefault="00303602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Estudios:</w:t>
            </w:r>
            <w:r w:rsidR="0040430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CIBERCRIMEN </w:t>
            </w:r>
          </w:p>
          <w:p w14:paraId="6B754F7B" w14:textId="5067C727" w:rsidR="00303602" w:rsidRDefault="00303602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="0040430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Actual</w:t>
            </w:r>
          </w:p>
          <w:p w14:paraId="0E770A49" w14:textId="61574F38" w:rsidR="00303602" w:rsidRDefault="00303602" w:rsidP="004C7F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="0040430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D63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</w:t>
            </w:r>
            <w:r w:rsidR="00527F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rigth</w:t>
            </w:r>
            <w:r w:rsidR="00B963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</w:t>
            </w:r>
            <w:r w:rsidR="007B5D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ALK</w:t>
            </w:r>
          </w:p>
          <w:p w14:paraId="12688D69" w14:textId="77777777" w:rsidR="00900297" w:rsidRPr="00CE58CC" w:rsidRDefault="00900297" w:rsidP="00CE58C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E58C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F67DB3F" w:rsidR="008C34DF" w:rsidRPr="00CE58CC" w:rsidRDefault="00BA3E7F" w:rsidP="00552D21">
            <w:pPr>
              <w:jc w:val="both"/>
              <w:rPr>
                <w:rFonts w:ascii="Tahoma" w:hAnsi="Tahoma" w:cs="Tahoma"/>
              </w:rPr>
            </w:pPr>
            <w:r w:rsidRPr="00CE58CC">
              <w:rPr>
                <w:rFonts w:ascii="Tahoma" w:hAnsi="Tahoma" w:cs="Tahoma"/>
              </w:rPr>
              <w:t>Empresa</w:t>
            </w:r>
            <w:r w:rsidR="00CE58CC" w:rsidRP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1074C" w:rsidRPr="00CE58CC">
              <w:rPr>
                <w:rFonts w:ascii="Tahoma" w:hAnsi="Tahoma" w:cs="Tahoma"/>
              </w:rPr>
              <w:t xml:space="preserve"> SQUARE </w:t>
            </w:r>
            <w:r w:rsidR="00CE58CC" w:rsidRPr="00CE58CC">
              <w:rPr>
                <w:rFonts w:ascii="Tahoma" w:hAnsi="Tahoma" w:cs="Tahoma"/>
              </w:rPr>
              <w:t xml:space="preserve">protection solutions </w:t>
            </w:r>
          </w:p>
          <w:p w14:paraId="28383F74" w14:textId="1293ECE3" w:rsidR="00BA3E7F" w:rsidRPr="00CE58CC" w:rsidRDefault="00BA3E7F" w:rsidP="00552D21">
            <w:pPr>
              <w:jc w:val="both"/>
              <w:rPr>
                <w:rFonts w:ascii="Tahoma" w:hAnsi="Tahoma" w:cs="Tahoma"/>
              </w:rPr>
            </w:pPr>
            <w:r w:rsidRPr="00CE58CC">
              <w:rPr>
                <w:rFonts w:ascii="Tahoma" w:hAnsi="Tahoma" w:cs="Tahoma"/>
              </w:rPr>
              <w:t>Periodo</w:t>
            </w:r>
            <w:r w:rsidR="00CE58CC" w:rsidRP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1074C" w:rsidRPr="00CE58CC">
              <w:rPr>
                <w:rFonts w:ascii="Tahoma" w:hAnsi="Tahoma" w:cs="Tahoma"/>
              </w:rPr>
              <w:t xml:space="preserve"> Actual </w:t>
            </w:r>
          </w:p>
          <w:p w14:paraId="10E7067B" w14:textId="46A7BE32" w:rsidR="00BA3E7F" w:rsidRPr="00CE58CC" w:rsidRDefault="00BA3E7F" w:rsidP="00552D21">
            <w:pPr>
              <w:jc w:val="both"/>
              <w:rPr>
                <w:rFonts w:ascii="Tahoma" w:hAnsi="Tahoma" w:cs="Tahoma"/>
              </w:rPr>
            </w:pPr>
            <w:r w:rsidRPr="00CE58CC">
              <w:rPr>
                <w:rFonts w:ascii="Tahoma" w:hAnsi="Tahoma" w:cs="Tahoma"/>
              </w:rPr>
              <w:t>Cargo</w:t>
            </w:r>
            <w:r w:rsidR="00CE58CC" w:rsidRP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1074C" w:rsidRPr="00CE58CC">
              <w:rPr>
                <w:rFonts w:ascii="Tahoma" w:hAnsi="Tahoma" w:cs="Tahoma"/>
              </w:rPr>
              <w:t xml:space="preserve"> D</w:t>
            </w:r>
            <w:r w:rsidR="00C92B95" w:rsidRPr="00CE58CC">
              <w:rPr>
                <w:rFonts w:ascii="Tahoma" w:hAnsi="Tahoma" w:cs="Tahoma"/>
              </w:rPr>
              <w:t xml:space="preserve">irector </w:t>
            </w:r>
          </w:p>
          <w:p w14:paraId="2797AC2A" w14:textId="77777777" w:rsidR="00C92B95" w:rsidRPr="00CE58CC" w:rsidRDefault="00C92B95" w:rsidP="00552D21">
            <w:pPr>
              <w:jc w:val="both"/>
              <w:rPr>
                <w:rFonts w:ascii="Tahoma" w:hAnsi="Tahoma" w:cs="Tahoma"/>
              </w:rPr>
            </w:pPr>
          </w:p>
          <w:p w14:paraId="472CFF9C" w14:textId="2C385D7B" w:rsidR="00A50ED3" w:rsidRPr="00CE58CC" w:rsidRDefault="00A50ED3" w:rsidP="00552D21">
            <w:pPr>
              <w:jc w:val="both"/>
              <w:rPr>
                <w:rFonts w:ascii="Tahoma" w:hAnsi="Tahoma" w:cs="Tahoma"/>
              </w:rPr>
            </w:pPr>
            <w:r w:rsidRPr="00CE58CC">
              <w:rPr>
                <w:rFonts w:ascii="Tahoma" w:hAnsi="Tahoma" w:cs="Tahoma"/>
              </w:rPr>
              <w:t>Empresa</w:t>
            </w:r>
            <w:r w:rsidR="00CE58CC" w:rsidRP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E58CC">
              <w:rPr>
                <w:rFonts w:ascii="Tahoma" w:hAnsi="Tahoma" w:cs="Tahoma"/>
              </w:rPr>
              <w:t xml:space="preserve"> BMG HUMAN PROTECTION </w:t>
            </w:r>
          </w:p>
          <w:p w14:paraId="3937E964" w14:textId="14D64C83" w:rsidR="00A50ED3" w:rsidRPr="00CE58CC" w:rsidRDefault="00A50ED3" w:rsidP="00552D21">
            <w:pPr>
              <w:jc w:val="both"/>
              <w:rPr>
                <w:rFonts w:ascii="Tahoma" w:hAnsi="Tahoma" w:cs="Tahoma"/>
              </w:rPr>
            </w:pPr>
            <w:r w:rsidRPr="00CE58CC">
              <w:rPr>
                <w:rFonts w:ascii="Tahoma" w:hAnsi="Tahoma" w:cs="Tahoma"/>
              </w:rPr>
              <w:t>Periodo</w:t>
            </w:r>
            <w:r w:rsidR="00CE58CC" w:rsidRP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E58CC">
              <w:rPr>
                <w:rFonts w:ascii="Tahoma" w:hAnsi="Tahoma" w:cs="Tahoma"/>
              </w:rPr>
              <w:t xml:space="preserve"> </w:t>
            </w:r>
            <w:r w:rsidR="00A94688" w:rsidRPr="00CE58CC">
              <w:rPr>
                <w:rFonts w:ascii="Tahoma" w:hAnsi="Tahoma" w:cs="Tahoma"/>
              </w:rPr>
              <w:t>Jun 2021 a Julio 2023</w:t>
            </w:r>
          </w:p>
          <w:p w14:paraId="208B74EB" w14:textId="184DF491" w:rsidR="00A94688" w:rsidRPr="00CE58CC" w:rsidRDefault="00A94688" w:rsidP="00552D21">
            <w:pPr>
              <w:jc w:val="both"/>
              <w:rPr>
                <w:rFonts w:ascii="Tahoma" w:hAnsi="Tahoma" w:cs="Tahoma"/>
              </w:rPr>
            </w:pPr>
            <w:r w:rsidRPr="00CE58CC">
              <w:rPr>
                <w:rFonts w:ascii="Tahoma" w:hAnsi="Tahoma" w:cs="Tahoma"/>
              </w:rPr>
              <w:t>Cargo</w:t>
            </w:r>
            <w:r w:rsidR="00CE58CC" w:rsidRP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E58CC">
              <w:rPr>
                <w:rFonts w:ascii="Tahoma" w:hAnsi="Tahoma" w:cs="Tahoma"/>
              </w:rPr>
              <w:t xml:space="preserve"> Gerente General </w:t>
            </w:r>
          </w:p>
          <w:p w14:paraId="33A7DA53" w14:textId="77777777" w:rsidR="00A50ED3" w:rsidRPr="00CE58CC" w:rsidRDefault="00A50ED3" w:rsidP="00552D21">
            <w:pPr>
              <w:jc w:val="both"/>
              <w:rPr>
                <w:rFonts w:ascii="Tahoma" w:hAnsi="Tahoma" w:cs="Tahoma"/>
              </w:rPr>
            </w:pPr>
          </w:p>
          <w:p w14:paraId="28032264" w14:textId="20926D3F" w:rsidR="00C92B95" w:rsidRPr="00CE58CC" w:rsidRDefault="00C92B95" w:rsidP="00552D21">
            <w:pPr>
              <w:jc w:val="both"/>
              <w:rPr>
                <w:rFonts w:ascii="Tahoma" w:hAnsi="Tahoma" w:cs="Tahoma"/>
              </w:rPr>
            </w:pPr>
            <w:r w:rsidRPr="00CE58CC">
              <w:rPr>
                <w:rFonts w:ascii="Tahoma" w:hAnsi="Tahoma" w:cs="Tahoma"/>
              </w:rPr>
              <w:t xml:space="preserve">Empresa: </w:t>
            </w:r>
            <w:r w:rsidR="00CE58CC" w:rsidRPr="00CE58CC">
              <w:rPr>
                <w:rFonts w:ascii="Tahoma" w:hAnsi="Tahoma" w:cs="Tahoma"/>
              </w:rPr>
              <w:t xml:space="preserve">Centro </w:t>
            </w:r>
            <w:r w:rsidR="00CE58CC">
              <w:rPr>
                <w:rFonts w:ascii="Tahoma" w:hAnsi="Tahoma" w:cs="Tahoma"/>
              </w:rPr>
              <w:t>d</w:t>
            </w:r>
            <w:r w:rsidR="00CE58CC" w:rsidRPr="00CE58CC">
              <w:rPr>
                <w:rFonts w:ascii="Tahoma" w:hAnsi="Tahoma" w:cs="Tahoma"/>
              </w:rPr>
              <w:t xml:space="preserve">e Capacitación Integral </w:t>
            </w:r>
            <w:r w:rsidR="00CE58CC">
              <w:rPr>
                <w:rFonts w:ascii="Tahoma" w:hAnsi="Tahoma" w:cs="Tahoma"/>
              </w:rPr>
              <w:t>e</w:t>
            </w:r>
            <w:r w:rsidR="00CE58CC" w:rsidRPr="00CE58CC">
              <w:rPr>
                <w:rFonts w:ascii="Tahoma" w:hAnsi="Tahoma" w:cs="Tahoma"/>
              </w:rPr>
              <w:t>n Protección</w:t>
            </w:r>
          </w:p>
          <w:p w14:paraId="3EFE1F72" w14:textId="69DBECCD" w:rsidR="002D50C9" w:rsidRPr="00CE58CC" w:rsidRDefault="002D50C9" w:rsidP="00552D21">
            <w:pPr>
              <w:jc w:val="both"/>
              <w:rPr>
                <w:rFonts w:ascii="Tahoma" w:hAnsi="Tahoma" w:cs="Tahoma"/>
              </w:rPr>
            </w:pPr>
            <w:r w:rsidRPr="00CE58CC">
              <w:rPr>
                <w:rFonts w:ascii="Tahoma" w:hAnsi="Tahoma" w:cs="Tahoma"/>
              </w:rPr>
              <w:t>Perio</w:t>
            </w:r>
            <w:r w:rsidR="00F8132B" w:rsidRPr="00CE58CC">
              <w:rPr>
                <w:rFonts w:ascii="Tahoma" w:hAnsi="Tahoma" w:cs="Tahoma"/>
              </w:rPr>
              <w:t>do</w:t>
            </w:r>
            <w:r w:rsidR="00CE58CC" w:rsidRP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8132B" w:rsidRPr="00CE58CC">
              <w:rPr>
                <w:rFonts w:ascii="Tahoma" w:hAnsi="Tahoma" w:cs="Tahoma"/>
              </w:rPr>
              <w:t xml:space="preserve"> 2015 a </w:t>
            </w:r>
            <w:r w:rsidR="00ED22E8" w:rsidRPr="00CE58CC">
              <w:rPr>
                <w:rFonts w:ascii="Tahoma" w:hAnsi="Tahoma" w:cs="Tahoma"/>
              </w:rPr>
              <w:t>202</w:t>
            </w:r>
            <w:r w:rsidR="00A50ED3" w:rsidRPr="00CE58CC">
              <w:rPr>
                <w:rFonts w:ascii="Tahoma" w:hAnsi="Tahoma" w:cs="Tahoma"/>
              </w:rPr>
              <w:t>1</w:t>
            </w:r>
          </w:p>
          <w:p w14:paraId="7642807D" w14:textId="768715A7" w:rsidR="00ED22E8" w:rsidRPr="00CE58CC" w:rsidRDefault="00ED22E8" w:rsidP="00552D21">
            <w:pPr>
              <w:jc w:val="both"/>
              <w:rPr>
                <w:rFonts w:ascii="Tahoma" w:hAnsi="Tahoma" w:cs="Tahoma"/>
              </w:rPr>
            </w:pPr>
            <w:r w:rsidRPr="00CE58CC">
              <w:rPr>
                <w:rFonts w:ascii="Tahoma" w:hAnsi="Tahoma" w:cs="Tahoma"/>
              </w:rPr>
              <w:t>Cargo</w:t>
            </w:r>
            <w:r w:rsidR="00CE58CC" w:rsidRPr="00CE58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E58CC">
              <w:rPr>
                <w:rFonts w:ascii="Tahoma" w:hAnsi="Tahoma" w:cs="Tahoma"/>
              </w:rPr>
              <w:t xml:space="preserve"> Director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22DE" w14:textId="77777777" w:rsidR="00846291" w:rsidRDefault="00846291" w:rsidP="00527FC7">
      <w:pPr>
        <w:spacing w:after="0" w:line="240" w:lineRule="auto"/>
      </w:pPr>
      <w:r>
        <w:separator/>
      </w:r>
    </w:p>
  </w:endnote>
  <w:endnote w:type="continuationSeparator" w:id="0">
    <w:p w14:paraId="7D06600D" w14:textId="77777777" w:rsidR="00846291" w:rsidRDefault="0084629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F5C2" w14:textId="77777777" w:rsidR="00846291" w:rsidRDefault="00846291" w:rsidP="00527FC7">
      <w:pPr>
        <w:spacing w:after="0" w:line="240" w:lineRule="auto"/>
      </w:pPr>
      <w:r>
        <w:separator/>
      </w:r>
    </w:p>
  </w:footnote>
  <w:footnote w:type="continuationSeparator" w:id="0">
    <w:p w14:paraId="1E7AB909" w14:textId="77777777" w:rsidR="00846291" w:rsidRDefault="0084629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36C"/>
    <w:rsid w:val="00032DB4"/>
    <w:rsid w:val="00052A91"/>
    <w:rsid w:val="00052B25"/>
    <w:rsid w:val="0006410D"/>
    <w:rsid w:val="00082DF8"/>
    <w:rsid w:val="00095DCE"/>
    <w:rsid w:val="000B02CA"/>
    <w:rsid w:val="000C3DDB"/>
    <w:rsid w:val="000E33A3"/>
    <w:rsid w:val="00107FD0"/>
    <w:rsid w:val="0013601D"/>
    <w:rsid w:val="00145341"/>
    <w:rsid w:val="00152A13"/>
    <w:rsid w:val="00195622"/>
    <w:rsid w:val="001B3523"/>
    <w:rsid w:val="001B3986"/>
    <w:rsid w:val="001B3D03"/>
    <w:rsid w:val="001D16F8"/>
    <w:rsid w:val="001E0FB9"/>
    <w:rsid w:val="001E2C65"/>
    <w:rsid w:val="001F057E"/>
    <w:rsid w:val="001F1BA6"/>
    <w:rsid w:val="00221C8E"/>
    <w:rsid w:val="002325CE"/>
    <w:rsid w:val="0023516C"/>
    <w:rsid w:val="002730C3"/>
    <w:rsid w:val="002C54F2"/>
    <w:rsid w:val="002C6784"/>
    <w:rsid w:val="002D3DBA"/>
    <w:rsid w:val="002D4421"/>
    <w:rsid w:val="002D50C9"/>
    <w:rsid w:val="002D57F1"/>
    <w:rsid w:val="002F3C52"/>
    <w:rsid w:val="00303602"/>
    <w:rsid w:val="00315917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60B4"/>
    <w:rsid w:val="003E19FC"/>
    <w:rsid w:val="003E4589"/>
    <w:rsid w:val="003F0823"/>
    <w:rsid w:val="003F1CE7"/>
    <w:rsid w:val="003F1EA7"/>
    <w:rsid w:val="003F1ED1"/>
    <w:rsid w:val="004008BB"/>
    <w:rsid w:val="00404307"/>
    <w:rsid w:val="0041776C"/>
    <w:rsid w:val="00420181"/>
    <w:rsid w:val="004327C4"/>
    <w:rsid w:val="00432A29"/>
    <w:rsid w:val="004374B8"/>
    <w:rsid w:val="00457492"/>
    <w:rsid w:val="00476B70"/>
    <w:rsid w:val="0048646D"/>
    <w:rsid w:val="004B2BBB"/>
    <w:rsid w:val="004D34B9"/>
    <w:rsid w:val="004E5056"/>
    <w:rsid w:val="004E72A3"/>
    <w:rsid w:val="004F5CBA"/>
    <w:rsid w:val="00505CEA"/>
    <w:rsid w:val="005177F9"/>
    <w:rsid w:val="00527F8D"/>
    <w:rsid w:val="00527FC7"/>
    <w:rsid w:val="00552D21"/>
    <w:rsid w:val="0055309F"/>
    <w:rsid w:val="00584927"/>
    <w:rsid w:val="005876F2"/>
    <w:rsid w:val="005A0CCA"/>
    <w:rsid w:val="005A148D"/>
    <w:rsid w:val="005A25DC"/>
    <w:rsid w:val="005B37FE"/>
    <w:rsid w:val="005B4E6F"/>
    <w:rsid w:val="005E2CC5"/>
    <w:rsid w:val="005E4F42"/>
    <w:rsid w:val="00610961"/>
    <w:rsid w:val="00622EAA"/>
    <w:rsid w:val="0062344D"/>
    <w:rsid w:val="006302B4"/>
    <w:rsid w:val="006561DB"/>
    <w:rsid w:val="00657567"/>
    <w:rsid w:val="006651E9"/>
    <w:rsid w:val="006740E6"/>
    <w:rsid w:val="006A23F2"/>
    <w:rsid w:val="006B6958"/>
    <w:rsid w:val="006C4EC8"/>
    <w:rsid w:val="006D33F6"/>
    <w:rsid w:val="006E0ACF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5D42"/>
    <w:rsid w:val="007C0AD0"/>
    <w:rsid w:val="007D0200"/>
    <w:rsid w:val="007E788B"/>
    <w:rsid w:val="00807B33"/>
    <w:rsid w:val="00815770"/>
    <w:rsid w:val="00821000"/>
    <w:rsid w:val="00824AAD"/>
    <w:rsid w:val="0083533A"/>
    <w:rsid w:val="00846291"/>
    <w:rsid w:val="00856508"/>
    <w:rsid w:val="00860918"/>
    <w:rsid w:val="00871521"/>
    <w:rsid w:val="008841B1"/>
    <w:rsid w:val="00885575"/>
    <w:rsid w:val="0089137E"/>
    <w:rsid w:val="008A785F"/>
    <w:rsid w:val="008C13E2"/>
    <w:rsid w:val="008C24B9"/>
    <w:rsid w:val="008C34DF"/>
    <w:rsid w:val="008D3BAD"/>
    <w:rsid w:val="008E1F23"/>
    <w:rsid w:val="008E26FA"/>
    <w:rsid w:val="008E3A2F"/>
    <w:rsid w:val="008E5D35"/>
    <w:rsid w:val="008E6B4A"/>
    <w:rsid w:val="00900297"/>
    <w:rsid w:val="0091074C"/>
    <w:rsid w:val="0091120B"/>
    <w:rsid w:val="00935A2D"/>
    <w:rsid w:val="009440D1"/>
    <w:rsid w:val="00947B64"/>
    <w:rsid w:val="00977765"/>
    <w:rsid w:val="00982AB5"/>
    <w:rsid w:val="0099007E"/>
    <w:rsid w:val="009A776F"/>
    <w:rsid w:val="009B5D88"/>
    <w:rsid w:val="009B7550"/>
    <w:rsid w:val="009B7A91"/>
    <w:rsid w:val="009D39D4"/>
    <w:rsid w:val="009E1F88"/>
    <w:rsid w:val="00A3669D"/>
    <w:rsid w:val="00A41858"/>
    <w:rsid w:val="00A44CAE"/>
    <w:rsid w:val="00A50ED3"/>
    <w:rsid w:val="00A601AD"/>
    <w:rsid w:val="00A7487D"/>
    <w:rsid w:val="00A852D5"/>
    <w:rsid w:val="00A94688"/>
    <w:rsid w:val="00AA1544"/>
    <w:rsid w:val="00AA7518"/>
    <w:rsid w:val="00AB740D"/>
    <w:rsid w:val="00AC710E"/>
    <w:rsid w:val="00AF7929"/>
    <w:rsid w:val="00B06D55"/>
    <w:rsid w:val="00B15E88"/>
    <w:rsid w:val="00B2592D"/>
    <w:rsid w:val="00B30F4B"/>
    <w:rsid w:val="00B37873"/>
    <w:rsid w:val="00B43DB6"/>
    <w:rsid w:val="00B71AAD"/>
    <w:rsid w:val="00B81865"/>
    <w:rsid w:val="00B82356"/>
    <w:rsid w:val="00B823C7"/>
    <w:rsid w:val="00B842C1"/>
    <w:rsid w:val="00B94393"/>
    <w:rsid w:val="00B96359"/>
    <w:rsid w:val="00BA00C1"/>
    <w:rsid w:val="00BA0248"/>
    <w:rsid w:val="00BA3E7F"/>
    <w:rsid w:val="00BB6F36"/>
    <w:rsid w:val="00BD679D"/>
    <w:rsid w:val="00BE4E1F"/>
    <w:rsid w:val="00BF29A8"/>
    <w:rsid w:val="00C073DE"/>
    <w:rsid w:val="00C1683B"/>
    <w:rsid w:val="00C47214"/>
    <w:rsid w:val="00C514B6"/>
    <w:rsid w:val="00C52999"/>
    <w:rsid w:val="00C81EB4"/>
    <w:rsid w:val="00C83DE4"/>
    <w:rsid w:val="00C92B95"/>
    <w:rsid w:val="00C94FED"/>
    <w:rsid w:val="00CA4DC5"/>
    <w:rsid w:val="00CB4852"/>
    <w:rsid w:val="00CC40C0"/>
    <w:rsid w:val="00CD6A52"/>
    <w:rsid w:val="00CE2DB8"/>
    <w:rsid w:val="00CE58CC"/>
    <w:rsid w:val="00CE7872"/>
    <w:rsid w:val="00D1743F"/>
    <w:rsid w:val="00D2522C"/>
    <w:rsid w:val="00D31E47"/>
    <w:rsid w:val="00D45E7A"/>
    <w:rsid w:val="00D56C6E"/>
    <w:rsid w:val="00D57D79"/>
    <w:rsid w:val="00DA0FFB"/>
    <w:rsid w:val="00DA3908"/>
    <w:rsid w:val="00DA5878"/>
    <w:rsid w:val="00DB6A43"/>
    <w:rsid w:val="00DE2836"/>
    <w:rsid w:val="00DE55BD"/>
    <w:rsid w:val="00DF11EE"/>
    <w:rsid w:val="00DF3D97"/>
    <w:rsid w:val="00E20887"/>
    <w:rsid w:val="00E226F6"/>
    <w:rsid w:val="00E33F7A"/>
    <w:rsid w:val="00E4031B"/>
    <w:rsid w:val="00E41618"/>
    <w:rsid w:val="00E45231"/>
    <w:rsid w:val="00E71214"/>
    <w:rsid w:val="00E850C2"/>
    <w:rsid w:val="00E85945"/>
    <w:rsid w:val="00E90D9C"/>
    <w:rsid w:val="00ED22E8"/>
    <w:rsid w:val="00F05B7C"/>
    <w:rsid w:val="00F2497D"/>
    <w:rsid w:val="00F333C9"/>
    <w:rsid w:val="00F379A8"/>
    <w:rsid w:val="00F51626"/>
    <w:rsid w:val="00F62208"/>
    <w:rsid w:val="00F710BF"/>
    <w:rsid w:val="00F73CCD"/>
    <w:rsid w:val="00F8132B"/>
    <w:rsid w:val="00F966AF"/>
    <w:rsid w:val="00FA1FBB"/>
    <w:rsid w:val="00FB6F07"/>
    <w:rsid w:val="00FD0768"/>
    <w:rsid w:val="00FD4644"/>
    <w:rsid w:val="00FD630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2D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2024-05-12T01:38:00Z</dcterms:created>
  <dcterms:modified xsi:type="dcterms:W3CDTF">2024-05-29T17:39:00Z</dcterms:modified>
</cp:coreProperties>
</file>